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1" w:type="dxa"/>
        <w:tblInd w:w="272" w:type="dxa"/>
        <w:tblLayout w:type="fixed"/>
        <w:tblLook w:val="0000" w:firstRow="0" w:lastRow="0" w:firstColumn="0" w:lastColumn="0" w:noHBand="0" w:noVBand="0"/>
      </w:tblPr>
      <w:tblGrid>
        <w:gridCol w:w="5365"/>
        <w:gridCol w:w="4596"/>
      </w:tblGrid>
      <w:tr w:rsidR="00102055" w:rsidRPr="004D5099" w:rsidTr="00105A08">
        <w:trPr>
          <w:trHeight w:val="1680"/>
        </w:trPr>
        <w:tc>
          <w:tcPr>
            <w:tcW w:w="5365" w:type="dxa"/>
          </w:tcPr>
          <w:p w:rsidR="00102055" w:rsidRDefault="00102055" w:rsidP="00105A08">
            <w:pPr>
              <w:snapToGrid w:val="0"/>
              <w:spacing w:line="254" w:lineRule="auto"/>
              <w:jc w:val="both"/>
            </w:pPr>
          </w:p>
        </w:tc>
        <w:tc>
          <w:tcPr>
            <w:tcW w:w="4596" w:type="dxa"/>
          </w:tcPr>
          <w:p w:rsidR="00102055" w:rsidRPr="00C738D5" w:rsidRDefault="00102055" w:rsidP="00105A08">
            <w:pPr>
              <w:snapToGrid w:val="0"/>
              <w:spacing w:line="100" w:lineRule="atLeast"/>
            </w:pPr>
            <w:r w:rsidRPr="00C738D5">
              <w:t>УТВЕРЖДЕНО</w:t>
            </w:r>
          </w:p>
          <w:p w:rsidR="00102055" w:rsidRPr="00C738D5" w:rsidRDefault="00102055" w:rsidP="00105A08">
            <w:pPr>
              <w:snapToGrid w:val="0"/>
              <w:spacing w:line="100" w:lineRule="atLeast"/>
            </w:pPr>
            <w:r w:rsidRPr="00C738D5">
              <w:t xml:space="preserve">Приказом директора автономного учреждения Вологодской области «Областной центр молодежных и гражданских инициатив «Содружество» </w:t>
            </w:r>
          </w:p>
          <w:p w:rsidR="00102055" w:rsidRDefault="00102055" w:rsidP="00C43625">
            <w:pPr>
              <w:shd w:val="clear" w:color="auto" w:fill="FFFFFF"/>
              <w:snapToGrid w:val="0"/>
              <w:spacing w:line="0" w:lineRule="atLeast"/>
              <w:ind w:firstLine="15"/>
            </w:pPr>
            <w:r w:rsidRPr="00C738D5">
              <w:t>от «</w:t>
            </w:r>
            <w:r w:rsidR="00C43625">
              <w:t xml:space="preserve"> 2 </w:t>
            </w:r>
            <w:r w:rsidRPr="00C738D5">
              <w:t>»</w:t>
            </w:r>
            <w:r w:rsidR="00C43625">
              <w:t xml:space="preserve"> февраля </w:t>
            </w:r>
            <w:r w:rsidRPr="00C738D5">
              <w:t>2016 года №</w:t>
            </w:r>
            <w:r w:rsidR="00C43625">
              <w:t xml:space="preserve"> 01-08/12</w:t>
            </w:r>
            <w:bookmarkStart w:id="0" w:name="_GoBack"/>
            <w:bookmarkEnd w:id="0"/>
          </w:p>
        </w:tc>
      </w:tr>
    </w:tbl>
    <w:p w:rsidR="00E732CE" w:rsidRPr="00102055" w:rsidRDefault="00E732CE" w:rsidP="00027347">
      <w:pPr>
        <w:ind w:firstLine="567"/>
        <w:jc w:val="both"/>
        <w:rPr>
          <w:sz w:val="22"/>
        </w:rPr>
      </w:pPr>
    </w:p>
    <w:p w:rsidR="00403C63" w:rsidRDefault="00403C63" w:rsidP="00027347">
      <w:pPr>
        <w:ind w:firstLine="567"/>
        <w:jc w:val="both"/>
      </w:pPr>
    </w:p>
    <w:p w:rsidR="000E3362" w:rsidRDefault="000E3362" w:rsidP="00027347">
      <w:pPr>
        <w:ind w:firstLine="567"/>
        <w:jc w:val="both"/>
      </w:pPr>
    </w:p>
    <w:p w:rsidR="00403C63" w:rsidRPr="000E3362" w:rsidRDefault="00403C63" w:rsidP="00A90772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color w:val="000000"/>
          <w:lang w:eastAsia="en-US"/>
        </w:rPr>
      </w:pPr>
      <w:r w:rsidRPr="000E3362">
        <w:rPr>
          <w:rFonts w:eastAsiaTheme="minorHAnsi"/>
          <w:b/>
          <w:color w:val="000000"/>
          <w:lang w:eastAsia="en-US"/>
        </w:rPr>
        <w:t>Областная программа</w:t>
      </w:r>
    </w:p>
    <w:p w:rsidR="00403C63" w:rsidRDefault="00403C63" w:rsidP="00A90772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color w:val="000000"/>
          <w:lang w:eastAsia="en-US"/>
        </w:rPr>
      </w:pPr>
      <w:r w:rsidRPr="000E3362">
        <w:rPr>
          <w:rFonts w:eastAsiaTheme="minorHAnsi"/>
          <w:b/>
          <w:color w:val="000000"/>
          <w:lang w:eastAsia="en-US"/>
        </w:rPr>
        <w:t>«Вектор»</w:t>
      </w:r>
    </w:p>
    <w:p w:rsidR="00F46472" w:rsidRDefault="00F46472" w:rsidP="00A90772">
      <w:pPr>
        <w:suppressAutoHyphens w:val="0"/>
        <w:autoSpaceDE w:val="0"/>
        <w:autoSpaceDN w:val="0"/>
        <w:adjustRightInd w:val="0"/>
        <w:jc w:val="center"/>
        <w:textAlignment w:val="center"/>
        <w:rPr>
          <w:rFonts w:eastAsiaTheme="minorHAnsi"/>
          <w:b/>
          <w:color w:val="000000"/>
          <w:lang w:eastAsia="en-US"/>
        </w:rPr>
      </w:pP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 xml:space="preserve">Руководитель – </w:t>
      </w:r>
      <w:r w:rsidR="0047688B">
        <w:rPr>
          <w:rFonts w:eastAsiaTheme="minorHAnsi"/>
          <w:color w:val="000000"/>
          <w:lang w:eastAsia="en-US"/>
        </w:rPr>
        <w:t xml:space="preserve">Екатерина </w:t>
      </w:r>
      <w:r w:rsidR="00CF614F">
        <w:rPr>
          <w:rFonts w:eastAsiaTheme="minorHAnsi"/>
          <w:color w:val="000000"/>
          <w:lang w:eastAsia="en-US"/>
        </w:rPr>
        <w:t>Соколова</w:t>
      </w:r>
      <w:r w:rsidRPr="00403C63">
        <w:rPr>
          <w:rFonts w:eastAsiaTheme="minorHAnsi"/>
          <w:color w:val="000000"/>
          <w:lang w:eastAsia="en-US"/>
        </w:rPr>
        <w:t xml:space="preserve">, </w:t>
      </w:r>
      <w:r w:rsidR="006578E6">
        <w:rPr>
          <w:rFonts w:eastAsiaTheme="minorHAnsi"/>
          <w:color w:val="000000"/>
          <w:lang w:eastAsia="en-US"/>
        </w:rPr>
        <w:t>специалист по работе с молодежью</w:t>
      </w:r>
      <w:r w:rsidRPr="00403C63">
        <w:rPr>
          <w:rFonts w:eastAsiaTheme="minorHAnsi"/>
          <w:color w:val="000000"/>
          <w:lang w:eastAsia="en-US"/>
        </w:rPr>
        <w:t xml:space="preserve"> </w:t>
      </w:r>
      <w:r w:rsidR="00956646">
        <w:rPr>
          <w:rFonts w:eastAsiaTheme="minorHAnsi"/>
          <w:color w:val="000000"/>
          <w:lang w:eastAsia="en-US"/>
        </w:rPr>
        <w:br/>
      </w:r>
      <w:r w:rsidR="00CF614F">
        <w:rPr>
          <w:rFonts w:eastAsiaTheme="minorHAnsi"/>
          <w:color w:val="000000"/>
          <w:lang w:eastAsia="en-US"/>
        </w:rPr>
        <w:t>А</w:t>
      </w:r>
      <w:r w:rsidRPr="00403C63">
        <w:rPr>
          <w:rFonts w:eastAsiaTheme="minorHAnsi"/>
          <w:color w:val="000000"/>
          <w:lang w:eastAsia="en-US"/>
        </w:rPr>
        <w:t>У ВО ОЦМиГИ «Содружество».</w:t>
      </w:r>
    </w:p>
    <w:p w:rsidR="00F05504" w:rsidRDefault="00F05504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b/>
          <w:bCs/>
          <w:color w:val="000000"/>
          <w:lang w:eastAsia="en-US"/>
        </w:rPr>
        <w:t>Обоснование</w:t>
      </w: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 xml:space="preserve">Развитие любого региона РФ и муниципального образования напрямую зависит от экономической самостоятельности, профессиональной подготовленности и возможности трудоустройства его жителей. </w:t>
      </w: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В сфере профориентации и трудоустройства молодежи существует большое количество нерешенных вопросов. Увеличение разрыва между трудовыми притязаниями молодежи и возможностями их удовлетворения приводит к несоответствию спроса и предложения на рынке труда</w:t>
      </w:r>
      <w:r w:rsidR="007A1336">
        <w:rPr>
          <w:rFonts w:eastAsiaTheme="minorHAnsi"/>
          <w:color w:val="000000"/>
          <w:lang w:eastAsia="en-US"/>
        </w:rPr>
        <w:t xml:space="preserve"> и является</w:t>
      </w:r>
      <w:r w:rsidRPr="00403C63">
        <w:rPr>
          <w:rFonts w:eastAsiaTheme="minorHAnsi"/>
          <w:color w:val="000000"/>
          <w:lang w:eastAsia="en-US"/>
        </w:rPr>
        <w:t xml:space="preserve"> проблем</w:t>
      </w:r>
      <w:r w:rsidR="007A1336">
        <w:rPr>
          <w:rFonts w:eastAsiaTheme="minorHAnsi"/>
          <w:color w:val="000000"/>
          <w:lang w:eastAsia="en-US"/>
        </w:rPr>
        <w:t>ой</w:t>
      </w:r>
      <w:r w:rsidRPr="00403C63">
        <w:rPr>
          <w:rFonts w:eastAsiaTheme="minorHAnsi"/>
          <w:color w:val="000000"/>
          <w:lang w:eastAsia="en-US"/>
        </w:rPr>
        <w:t xml:space="preserve"> дальнейшего трудоустройства молодежи. Кроме того, среди тенденций развития современного общества отмечается частичное падение социальной ценности труда у молодых граждан, перераспределение молодежи из сферы материального производства и производственного предпринимательства в сферу обслуживания.</w:t>
      </w: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 xml:space="preserve">Экономическая самостоятельность молодых граждан, способных играть более активную роль в экономике, бизнесе и обществе в целом, – это сложная многогранная задача, которая требует решения. В связи с этим, необходимо уделить внимание информированию молодежи о реальных потребностях рынка труда, ориентации молодежи на востребованные специальности; создать систему поддержки, которая поможет каждому молодому человеку начать свой собственный бизнес; содействовать занятости молодежи через поддержку движения студенческих трудовых отрядов в Вологодской области. </w:t>
      </w: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 xml:space="preserve">Данная программа предполагает взаимодействие с ВРО МООО «Российские Студенческие Отряды» по включению молодежи в деятельность трудовых отрядов; вовлечение молодежи в предпринимательскую деятельность через реализацию программы Федерального агентства по делам молодежи «Ты – предприниматель» в Вологодской области. </w:t>
      </w:r>
      <w:proofErr w:type="spellStart"/>
      <w:r w:rsidRPr="00403C63">
        <w:rPr>
          <w:rFonts w:eastAsiaTheme="minorHAnsi"/>
          <w:color w:val="000000"/>
          <w:lang w:eastAsia="en-US"/>
        </w:rPr>
        <w:t>Профориентационная</w:t>
      </w:r>
      <w:proofErr w:type="spellEnd"/>
      <w:r w:rsidRPr="00403C63">
        <w:rPr>
          <w:rFonts w:eastAsiaTheme="minorHAnsi"/>
          <w:color w:val="000000"/>
          <w:lang w:eastAsia="en-US"/>
        </w:rPr>
        <w:t xml:space="preserve"> задача программы реализуется через участие молодежи в таких областных образовательных проектах, как слет волонтерских отрядов области, сбор актива органов школьного ученического самоуправления, сбор лидеров и руководителей детских и молодежных общественных объединений и т. п.</w:t>
      </w:r>
    </w:p>
    <w:p w:rsidR="00F05504" w:rsidRDefault="00F05504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b/>
          <w:bCs/>
          <w:color w:val="000000"/>
          <w:lang w:eastAsia="en-US"/>
        </w:rPr>
        <w:t>Цель и задачи программы</w:t>
      </w: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b/>
          <w:bCs/>
          <w:color w:val="000000"/>
          <w:lang w:eastAsia="en-US"/>
        </w:rPr>
        <w:t>Цель</w:t>
      </w:r>
      <w:r w:rsidRPr="00403C63">
        <w:rPr>
          <w:rFonts w:eastAsiaTheme="minorHAnsi"/>
          <w:color w:val="000000"/>
          <w:lang w:eastAsia="en-US"/>
        </w:rPr>
        <w:t xml:space="preserve"> – содействие социально-профессиональному самоопределению молодежи и ее вовлечение в экономическую деятельность.</w:t>
      </w: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b/>
          <w:bCs/>
          <w:color w:val="000000"/>
          <w:lang w:eastAsia="en-US"/>
        </w:rPr>
        <w:t>Задачи:</w:t>
      </w:r>
    </w:p>
    <w:p w:rsidR="000E3362" w:rsidRDefault="00403C63" w:rsidP="00357C3C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 xml:space="preserve">разработать и опробовать новые методы </w:t>
      </w:r>
      <w:r w:rsidR="000E3362">
        <w:rPr>
          <w:rFonts w:eastAsiaTheme="minorHAnsi"/>
          <w:color w:val="000000"/>
          <w:lang w:eastAsia="en-US"/>
        </w:rPr>
        <w:t>профессионального просвещения и</w:t>
      </w:r>
    </w:p>
    <w:p w:rsidR="00403C63" w:rsidRPr="000E3362" w:rsidRDefault="00403C63" w:rsidP="00357C3C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ориентирования молодежи;</w:t>
      </w:r>
    </w:p>
    <w:p w:rsidR="000E3362" w:rsidRDefault="00403C63" w:rsidP="00357C3C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вовлечь молодежь в деятельность молодежн</w:t>
      </w:r>
      <w:r w:rsidR="000E3362">
        <w:rPr>
          <w:rFonts w:eastAsiaTheme="minorHAnsi"/>
          <w:color w:val="000000"/>
          <w:lang w:eastAsia="en-US"/>
        </w:rPr>
        <w:t>ых трудовых отрядов, молодежных</w:t>
      </w:r>
    </w:p>
    <w:p w:rsidR="00403C63" w:rsidRPr="000E3362" w:rsidRDefault="00403C63" w:rsidP="00357C3C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трудовых бригад, студенческих отрядов и другие формы занятости;</w:t>
      </w:r>
    </w:p>
    <w:p w:rsidR="000E3362" w:rsidRDefault="00403C63" w:rsidP="00357C3C">
      <w:pPr>
        <w:pStyle w:val="a5"/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информировать молодежь о возможностях сам</w:t>
      </w:r>
      <w:r w:rsidR="000E3362">
        <w:rPr>
          <w:rFonts w:eastAsiaTheme="minorHAnsi"/>
          <w:color w:val="000000"/>
          <w:lang w:eastAsia="en-US"/>
        </w:rPr>
        <w:t>остоятельного профессионального</w:t>
      </w:r>
    </w:p>
    <w:p w:rsidR="00403C63" w:rsidRDefault="00403C63" w:rsidP="00357C3C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выбора.</w:t>
      </w:r>
    </w:p>
    <w:p w:rsidR="000E3362" w:rsidRDefault="000E3362" w:rsidP="00357C3C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b/>
          <w:bCs/>
          <w:color w:val="000000"/>
          <w:lang w:eastAsia="en-US"/>
        </w:rPr>
        <w:lastRenderedPageBreak/>
        <w:t>Учредители и организаторы программы</w:t>
      </w:r>
    </w:p>
    <w:p w:rsidR="00403C63" w:rsidRPr="00403C63" w:rsidRDefault="00641826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Учредитель</w:t>
      </w:r>
      <w:r w:rsidR="00357C3C">
        <w:rPr>
          <w:rFonts w:eastAsiaTheme="minorHAnsi"/>
          <w:color w:val="000000"/>
          <w:lang w:eastAsia="en-US"/>
        </w:rPr>
        <w:t xml:space="preserve"> –</w:t>
      </w:r>
      <w:r w:rsidR="00403C63" w:rsidRPr="00403C63">
        <w:rPr>
          <w:rFonts w:eastAsiaTheme="minorHAnsi"/>
          <w:color w:val="000000"/>
          <w:lang w:eastAsia="en-US"/>
        </w:rPr>
        <w:t xml:space="preserve"> </w:t>
      </w:r>
      <w:r w:rsidR="00523BD6">
        <w:rPr>
          <w:rFonts w:eastAsiaTheme="minorHAnsi"/>
          <w:color w:val="000000"/>
          <w:lang w:eastAsia="en-US"/>
        </w:rPr>
        <w:t>автономное</w:t>
      </w:r>
      <w:r w:rsidR="00403C63" w:rsidRPr="00403C63">
        <w:rPr>
          <w:rFonts w:eastAsiaTheme="minorHAnsi"/>
          <w:color w:val="000000"/>
          <w:lang w:eastAsia="en-US"/>
        </w:rPr>
        <w:t xml:space="preserve"> учреждение Вологодской области «Областной центр молодежных и гражданских инициатив «Содружество» при участии Департамента внутренней политики Правительства </w:t>
      </w:r>
      <w:r>
        <w:rPr>
          <w:rFonts w:eastAsiaTheme="minorHAnsi"/>
          <w:color w:val="000000"/>
          <w:lang w:eastAsia="en-US"/>
        </w:rPr>
        <w:t xml:space="preserve">Вологодской </w:t>
      </w:r>
      <w:r w:rsidR="00403C63" w:rsidRPr="00403C63">
        <w:rPr>
          <w:rFonts w:eastAsiaTheme="minorHAnsi"/>
          <w:color w:val="000000"/>
          <w:lang w:eastAsia="en-US"/>
        </w:rPr>
        <w:t xml:space="preserve">области, </w:t>
      </w:r>
    </w:p>
    <w:p w:rsidR="00403C63" w:rsidRPr="00403C63" w:rsidRDefault="00523BD6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Организатор – автономное</w:t>
      </w:r>
      <w:r w:rsidR="00403C63" w:rsidRPr="00403C63">
        <w:rPr>
          <w:rFonts w:eastAsiaTheme="minorHAnsi"/>
          <w:color w:val="000000"/>
          <w:lang w:eastAsia="en-US"/>
        </w:rPr>
        <w:t xml:space="preserve"> учреждение Вологодской области «Областной центр молодежных и гражданских инициатив «Содружество».</w:t>
      </w:r>
    </w:p>
    <w:p w:rsidR="00F05504" w:rsidRDefault="00F05504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b/>
          <w:bCs/>
          <w:color w:val="000000"/>
          <w:lang w:eastAsia="en-US"/>
        </w:rPr>
        <w:t xml:space="preserve">Участники программы </w:t>
      </w: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Участниками программы являются молодые люди в возрасте от 14 до 30 лет: представители детских и молодежных общественных объединений, обучающиеся образовательных организаций, специалисты по профориентационной работе, другие представители молодежи Вологодской области.</w:t>
      </w:r>
    </w:p>
    <w:p w:rsidR="00F05504" w:rsidRDefault="00F05504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b/>
          <w:bCs/>
          <w:color w:val="000000"/>
          <w:lang w:eastAsia="en-US"/>
        </w:rPr>
        <w:t>Нормативные документы:</w:t>
      </w:r>
    </w:p>
    <w:p w:rsidR="00403C63" w:rsidRP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Конституция Российской Федерации;</w:t>
      </w:r>
    </w:p>
    <w:p w:rsidR="00403C63" w:rsidRP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Трудовой кодекс Российской Федерации от 30.12.2001 № 197-ФЗ;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Федеральный закон от 24.06.1999 № 120-ФЗ «</w:t>
      </w:r>
      <w:r w:rsidR="000E3362">
        <w:rPr>
          <w:rFonts w:eastAsiaTheme="minorHAnsi"/>
          <w:color w:val="000000"/>
          <w:lang w:eastAsia="en-US"/>
        </w:rPr>
        <w:t>Об основах системы профилактики</w:t>
      </w:r>
    </w:p>
    <w:p w:rsidR="00403C63" w:rsidRPr="000E3362" w:rsidRDefault="00403C63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безнадзорности и правонарушений несовершеннолетних»;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Федеральный закон от 24.07.1998 № 124-ФЗ «Об основных гарантиях прав реб</w:t>
      </w:r>
      <w:r w:rsidR="000E3362">
        <w:rPr>
          <w:rFonts w:eastAsiaTheme="minorHAnsi"/>
          <w:color w:val="000000"/>
          <w:lang w:eastAsia="en-US"/>
        </w:rPr>
        <w:t>енка в</w:t>
      </w:r>
    </w:p>
    <w:p w:rsidR="00403C63" w:rsidRPr="000E3362" w:rsidRDefault="00403C63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Российской Федерации»;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Федеральный закон от 19.04.1991 № 1032-1 «О з</w:t>
      </w:r>
      <w:r w:rsidR="000E3362">
        <w:rPr>
          <w:rFonts w:eastAsiaTheme="minorHAnsi"/>
          <w:color w:val="000000"/>
          <w:lang w:eastAsia="en-US"/>
        </w:rPr>
        <w:t>анятости населения в Российской</w:t>
      </w:r>
    </w:p>
    <w:p w:rsidR="00403C63" w:rsidRPr="000E3362" w:rsidRDefault="00403C63" w:rsidP="00A90772">
      <w:p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Федерации»;</w:t>
      </w:r>
    </w:p>
    <w:p w:rsidR="00403C63" w:rsidRP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Федеральный закон от 23.07.2013 № 203-ФЗ «Об образовании»;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Федеральный закон от 22.08.1996 № 12</w:t>
      </w:r>
      <w:r w:rsidR="000E3362">
        <w:rPr>
          <w:rFonts w:eastAsiaTheme="minorHAnsi"/>
          <w:color w:val="000000"/>
          <w:lang w:eastAsia="en-US"/>
        </w:rPr>
        <w:t>5-ФЗ «О высшем и послевузовском</w:t>
      </w:r>
    </w:p>
    <w:p w:rsidR="00403C63" w:rsidRPr="000E3362" w:rsidRDefault="00403C63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профессиональном образовании»;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Федеральный закон от 28.12.2010 № 428-ФЗ (ред. от 29.1</w:t>
      </w:r>
      <w:r w:rsidR="000E3362">
        <w:rPr>
          <w:rFonts w:eastAsiaTheme="minorHAnsi"/>
          <w:color w:val="000000"/>
          <w:lang w:eastAsia="en-US"/>
        </w:rPr>
        <w:t>2.2012) «О внесении изменений</w:t>
      </w:r>
    </w:p>
    <w:p w:rsidR="00403C63" w:rsidRPr="000E3362" w:rsidRDefault="000E3362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в </w:t>
      </w:r>
      <w:r w:rsidR="00403C63" w:rsidRPr="000E3362">
        <w:rPr>
          <w:rFonts w:eastAsiaTheme="minorHAnsi"/>
          <w:color w:val="000000"/>
          <w:lang w:eastAsia="en-US"/>
        </w:rPr>
        <w:t>отдельные законодательные акты Российской Федерации в части развития движения студенческих отрядов»;</w:t>
      </w:r>
    </w:p>
    <w:p w:rsidR="00403C63" w:rsidRP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Федеральный закон от 19.05.1995 № 82-ФЗ «Об общественных объединениях»;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Федеральный закон от 28.06.1995 № 98-ФЗ «О государ</w:t>
      </w:r>
      <w:r w:rsidR="000E3362">
        <w:rPr>
          <w:rFonts w:eastAsiaTheme="minorHAnsi"/>
          <w:color w:val="000000"/>
          <w:lang w:eastAsia="en-US"/>
        </w:rPr>
        <w:t>ственной поддержке молодежных</w:t>
      </w:r>
    </w:p>
    <w:p w:rsidR="00403C63" w:rsidRPr="000E3362" w:rsidRDefault="000E3362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и </w:t>
      </w:r>
      <w:r w:rsidR="00403C63" w:rsidRPr="000E3362">
        <w:rPr>
          <w:rFonts w:eastAsiaTheme="minorHAnsi"/>
          <w:color w:val="000000"/>
          <w:lang w:eastAsia="en-US"/>
        </w:rPr>
        <w:t>детских общественных объединений»;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Концепция долгосрочного социально-экономического р</w:t>
      </w:r>
      <w:r w:rsidR="000E3362">
        <w:rPr>
          <w:rFonts w:eastAsiaTheme="minorHAnsi"/>
          <w:color w:val="000000"/>
          <w:lang w:eastAsia="en-US"/>
        </w:rPr>
        <w:t>азвития Российской Федерации</w:t>
      </w:r>
    </w:p>
    <w:p w:rsidR="00403C63" w:rsidRPr="000E3362" w:rsidRDefault="000E3362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 xml:space="preserve">на </w:t>
      </w:r>
      <w:r w:rsidR="00403C63" w:rsidRPr="000E3362">
        <w:rPr>
          <w:rFonts w:eastAsiaTheme="minorHAnsi"/>
          <w:color w:val="000000"/>
          <w:lang w:eastAsia="en-US"/>
        </w:rPr>
        <w:t>период до 2020 года, утвержденная распоряжением Правительства Российской Федерации от 17.11.2008 № 1662-р;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Стратегия государственной молодежной политики в Рос</w:t>
      </w:r>
      <w:r w:rsidR="000E3362">
        <w:rPr>
          <w:rFonts w:eastAsiaTheme="minorHAnsi"/>
          <w:color w:val="000000"/>
          <w:lang w:eastAsia="en-US"/>
        </w:rPr>
        <w:t>сийской Федерации,</w:t>
      </w:r>
    </w:p>
    <w:p w:rsidR="00403C63" w:rsidRPr="000E3362" w:rsidRDefault="000E3362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у</w:t>
      </w:r>
      <w:r w:rsidRPr="000E3362">
        <w:rPr>
          <w:rFonts w:eastAsiaTheme="minorHAnsi"/>
          <w:color w:val="000000"/>
          <w:lang w:eastAsia="en-US"/>
        </w:rPr>
        <w:t>твержденная</w:t>
      </w:r>
      <w:r>
        <w:rPr>
          <w:rFonts w:eastAsiaTheme="minorHAnsi"/>
          <w:color w:val="000000"/>
          <w:lang w:eastAsia="en-US"/>
        </w:rPr>
        <w:t xml:space="preserve"> </w:t>
      </w:r>
      <w:r w:rsidR="00403C63" w:rsidRPr="000E3362">
        <w:rPr>
          <w:rFonts w:eastAsiaTheme="minorHAnsi"/>
          <w:color w:val="000000"/>
          <w:lang w:eastAsia="en-US"/>
        </w:rPr>
        <w:t>распоряжением Правительства Российской Федерации от 18.12.2006 № 1760-р;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иные действующие нормативные правовые акты Ро</w:t>
      </w:r>
      <w:r w:rsidR="000E3362">
        <w:rPr>
          <w:rFonts w:eastAsiaTheme="minorHAnsi"/>
          <w:color w:val="000000"/>
          <w:lang w:eastAsia="en-US"/>
        </w:rPr>
        <w:t>ссийской Федерации, Вологодской</w:t>
      </w:r>
    </w:p>
    <w:p w:rsidR="00403C63" w:rsidRPr="000E3362" w:rsidRDefault="00403C63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области, касающиеся занятости молодежи.</w:t>
      </w:r>
    </w:p>
    <w:p w:rsidR="00F05504" w:rsidRDefault="00F05504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b/>
          <w:bCs/>
          <w:color w:val="000000"/>
          <w:lang w:eastAsia="en-US"/>
        </w:rPr>
        <w:t>Механизмы реализации программы</w:t>
      </w: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1. Осуществление межведомственного взаимодействия организаторов программы по данному направлению на областном уровне:</w:t>
      </w:r>
    </w:p>
    <w:p w:rsidR="00403C63" w:rsidRPr="00403C63" w:rsidRDefault="00D131AD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с </w:t>
      </w:r>
      <w:r w:rsidR="00403C63" w:rsidRPr="00403C63">
        <w:rPr>
          <w:rFonts w:eastAsiaTheme="minorHAnsi"/>
          <w:color w:val="000000"/>
          <w:lang w:eastAsia="en-US"/>
        </w:rPr>
        <w:t>Федеральным агентством по делам молодежи;</w:t>
      </w:r>
    </w:p>
    <w:p w:rsidR="00403C63" w:rsidRPr="00403C63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Департаментом образования Вологодской области;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Молодежной общероссийской общественной органи</w:t>
      </w:r>
      <w:r w:rsidR="000E3362">
        <w:rPr>
          <w:rFonts w:eastAsiaTheme="minorHAnsi"/>
          <w:color w:val="000000"/>
          <w:lang w:eastAsia="en-US"/>
        </w:rPr>
        <w:t>зацией «Российские Студенческие</w:t>
      </w:r>
    </w:p>
    <w:p w:rsidR="00403C63" w:rsidRPr="000E3362" w:rsidRDefault="00403C63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Отряды»;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органами управления молодежной политики му</w:t>
      </w:r>
      <w:r w:rsidR="000E3362">
        <w:rPr>
          <w:rFonts w:eastAsiaTheme="minorHAnsi"/>
          <w:color w:val="000000"/>
          <w:lang w:eastAsia="en-US"/>
        </w:rPr>
        <w:t>ниципальных районов и городских</w:t>
      </w:r>
    </w:p>
    <w:p w:rsidR="00403C63" w:rsidRPr="000E3362" w:rsidRDefault="00403C63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округов;</w:t>
      </w:r>
    </w:p>
    <w:p w:rsidR="00403C63" w:rsidRPr="00403C63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администрациями образовательных организаций Вологодской области;</w:t>
      </w:r>
    </w:p>
    <w:p w:rsidR="00403C63" w:rsidRPr="00403C63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Департаментом труда и занятости Вологодской области.</w:t>
      </w:r>
    </w:p>
    <w:p w:rsidR="00403C63" w:rsidRPr="00403C63" w:rsidRDefault="00403C63" w:rsidP="000E336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2. Организаторам данного направления на муниципальном уровне рекомендуется: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организовывать в течение года образовател</w:t>
      </w:r>
      <w:r w:rsidR="000E3362">
        <w:rPr>
          <w:rFonts w:eastAsiaTheme="minorHAnsi"/>
          <w:color w:val="000000"/>
          <w:lang w:eastAsia="en-US"/>
        </w:rPr>
        <w:t>ьные мероприятия для участников</w:t>
      </w:r>
    </w:p>
    <w:p w:rsidR="00403C63" w:rsidRPr="000E3362" w:rsidRDefault="00403C63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lastRenderedPageBreak/>
        <w:t>программы;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проводить на территории муниципального района/</w:t>
      </w:r>
      <w:r w:rsidR="000E3362">
        <w:rPr>
          <w:rFonts w:eastAsiaTheme="minorHAnsi"/>
          <w:color w:val="000000"/>
          <w:lang w:eastAsia="en-US"/>
        </w:rPr>
        <w:t>городского округа мероприятия с</w:t>
      </w:r>
    </w:p>
    <w:p w:rsidR="00403C63" w:rsidRPr="000E3362" w:rsidRDefault="00403C63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привлечением специалистов, занимающихся данным направлением деятельности, из других муниципальных районов (агитбригады, встречи с представителями рабочих профессий, ярмарки-презентации профессий и т. д.);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информировать молодежь о всероссийских конку</w:t>
      </w:r>
      <w:r w:rsidR="000E3362">
        <w:rPr>
          <w:rFonts w:eastAsiaTheme="minorHAnsi"/>
          <w:color w:val="000000"/>
          <w:lang w:eastAsia="en-US"/>
        </w:rPr>
        <w:t>рсах, проектах, образовательных</w:t>
      </w:r>
    </w:p>
    <w:p w:rsidR="00403C63" w:rsidRPr="000E3362" w:rsidRDefault="00403C63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форумах (информация размещается на молодежном портале Вологодской области upinfo.ru в разделе «Конкурсы и гранты»);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информировать молодежь о мероприятиях</w:t>
      </w:r>
      <w:r w:rsidR="000E3362">
        <w:rPr>
          <w:rFonts w:eastAsiaTheme="minorHAnsi"/>
          <w:color w:val="000000"/>
          <w:lang w:eastAsia="en-US"/>
        </w:rPr>
        <w:t xml:space="preserve"> программы посредством группы в</w:t>
      </w:r>
    </w:p>
    <w:p w:rsidR="00403C63" w:rsidRPr="000E3362" w:rsidRDefault="00403C63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соци</w:t>
      </w:r>
      <w:r w:rsidR="00641826">
        <w:rPr>
          <w:rFonts w:eastAsiaTheme="minorHAnsi"/>
          <w:color w:val="000000"/>
          <w:lang w:eastAsia="en-US"/>
        </w:rPr>
        <w:t xml:space="preserve">альной сети </w:t>
      </w:r>
      <w:proofErr w:type="spellStart"/>
      <w:r w:rsidR="00641826">
        <w:rPr>
          <w:rFonts w:eastAsiaTheme="minorHAnsi"/>
          <w:color w:val="000000"/>
          <w:lang w:eastAsia="en-US"/>
        </w:rPr>
        <w:t>ВКонтакте</w:t>
      </w:r>
      <w:proofErr w:type="spellEnd"/>
      <w:r w:rsidR="00641826">
        <w:rPr>
          <w:rFonts w:eastAsiaTheme="minorHAnsi"/>
          <w:color w:val="000000"/>
          <w:lang w:eastAsia="en-US"/>
        </w:rPr>
        <w:t xml:space="preserve"> «Областно</w:t>
      </w:r>
      <w:r w:rsidRPr="000E3362">
        <w:rPr>
          <w:rFonts w:eastAsiaTheme="minorHAnsi"/>
          <w:color w:val="000000"/>
          <w:lang w:eastAsia="en-US"/>
        </w:rPr>
        <w:t>й центр «Содружество»;</w:t>
      </w:r>
    </w:p>
    <w:p w:rsidR="000E3362" w:rsidRDefault="00403C63" w:rsidP="00A90772">
      <w:pPr>
        <w:pStyle w:val="a5"/>
        <w:numPr>
          <w:ilvl w:val="0"/>
          <w:numId w:val="3"/>
        </w:numPr>
        <w:tabs>
          <w:tab w:val="left" w:pos="851"/>
        </w:tabs>
        <w:suppressAutoHyphens w:val="0"/>
        <w:autoSpaceDE w:val="0"/>
        <w:autoSpaceDN w:val="0"/>
        <w:adjustRightInd w:val="0"/>
        <w:ind w:left="1134" w:hanging="567"/>
        <w:jc w:val="both"/>
        <w:textAlignment w:val="center"/>
        <w:rPr>
          <w:rFonts w:eastAsiaTheme="minorHAnsi"/>
          <w:color w:val="000000"/>
          <w:lang w:eastAsia="en-US"/>
        </w:rPr>
      </w:pPr>
      <w:r w:rsidRPr="00403C63">
        <w:rPr>
          <w:rFonts w:eastAsiaTheme="minorHAnsi"/>
          <w:color w:val="000000"/>
          <w:lang w:eastAsia="en-US"/>
        </w:rPr>
        <w:t>взаимодействовать со средствами массовой информ</w:t>
      </w:r>
      <w:r w:rsidR="000E3362">
        <w:rPr>
          <w:rFonts w:eastAsiaTheme="minorHAnsi"/>
          <w:color w:val="000000"/>
          <w:lang w:eastAsia="en-US"/>
        </w:rPr>
        <w:t>ации по вопросам информирования</w:t>
      </w:r>
    </w:p>
    <w:p w:rsidR="00403C63" w:rsidRPr="000E3362" w:rsidRDefault="00403C63" w:rsidP="00A90772">
      <w:pPr>
        <w:tabs>
          <w:tab w:val="left" w:pos="851"/>
        </w:tabs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0E3362">
        <w:rPr>
          <w:rFonts w:eastAsiaTheme="minorHAnsi"/>
          <w:color w:val="000000"/>
          <w:lang w:eastAsia="en-US"/>
        </w:rPr>
        <w:t>о реализации данного направления в муниципальных районах/городских округах области.</w:t>
      </w:r>
    </w:p>
    <w:p w:rsidR="000E3362" w:rsidRDefault="000E3362" w:rsidP="00403C63">
      <w:pPr>
        <w:ind w:firstLine="567"/>
        <w:jc w:val="center"/>
        <w:rPr>
          <w:rFonts w:eastAsiaTheme="minorHAnsi"/>
          <w:b/>
          <w:lang w:eastAsia="en-US"/>
        </w:rPr>
      </w:pPr>
    </w:p>
    <w:p w:rsidR="00403C63" w:rsidRDefault="00403C63" w:rsidP="00403C63">
      <w:pPr>
        <w:ind w:firstLine="567"/>
        <w:jc w:val="center"/>
        <w:rPr>
          <w:rFonts w:eastAsiaTheme="minorHAnsi"/>
          <w:b/>
          <w:lang w:eastAsia="en-US"/>
        </w:rPr>
      </w:pPr>
      <w:r w:rsidRPr="00403C63">
        <w:rPr>
          <w:rFonts w:eastAsiaTheme="minorHAnsi"/>
          <w:b/>
          <w:lang w:eastAsia="en-US"/>
        </w:rPr>
        <w:t>План реализации программы на 201</w:t>
      </w:r>
      <w:r w:rsidR="003C536A">
        <w:rPr>
          <w:rFonts w:eastAsiaTheme="minorHAnsi"/>
          <w:b/>
          <w:lang w:eastAsia="en-US"/>
        </w:rPr>
        <w:t>6</w:t>
      </w:r>
      <w:r w:rsidRPr="00403C63">
        <w:rPr>
          <w:rFonts w:eastAsiaTheme="minorHAnsi"/>
          <w:b/>
          <w:lang w:eastAsia="en-US"/>
        </w:rPr>
        <w:t xml:space="preserve"> год</w:t>
      </w:r>
      <w:r w:rsidR="003C536A">
        <w:rPr>
          <w:rFonts w:eastAsiaTheme="minorHAnsi"/>
          <w:b/>
          <w:lang w:eastAsia="en-US"/>
        </w:rPr>
        <w:t xml:space="preserve"> </w:t>
      </w:r>
    </w:p>
    <w:p w:rsidR="003C536A" w:rsidRDefault="003C536A" w:rsidP="00403C63">
      <w:pPr>
        <w:ind w:firstLine="567"/>
        <w:jc w:val="center"/>
        <w:rPr>
          <w:rFonts w:eastAsiaTheme="minorHAnsi"/>
          <w:b/>
          <w:lang w:eastAsia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"/>
        <w:gridCol w:w="640"/>
        <w:gridCol w:w="6946"/>
        <w:gridCol w:w="2169"/>
        <w:gridCol w:w="13"/>
      </w:tblGrid>
      <w:tr w:rsidR="00403C63" w:rsidTr="004F40FC">
        <w:trPr>
          <w:gridBefore w:val="1"/>
          <w:wBefore w:w="13" w:type="dxa"/>
        </w:trPr>
        <w:tc>
          <w:tcPr>
            <w:tcW w:w="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C63" w:rsidRDefault="00403C63" w:rsidP="00BE4F6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403C63" w:rsidRDefault="00403C63" w:rsidP="00BE4F6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C63" w:rsidRDefault="00403C63" w:rsidP="00BE4F6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3C63" w:rsidRDefault="00403C63" w:rsidP="00BE4F69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403C63" w:rsidTr="004F40FC">
        <w:trPr>
          <w:gridAfter w:val="1"/>
          <w:wAfter w:w="13" w:type="dxa"/>
        </w:trPr>
        <w:tc>
          <w:tcPr>
            <w:tcW w:w="6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C63" w:rsidRPr="006B1F9D" w:rsidRDefault="00403C63" w:rsidP="008E63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C63" w:rsidRDefault="00403C63" w:rsidP="00BE4F69">
            <w:pPr>
              <w:pStyle w:val="MainInden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подготовки руководителей штабов студенческих отрядов </w:t>
            </w:r>
          </w:p>
        </w:tc>
        <w:tc>
          <w:tcPr>
            <w:tcW w:w="2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3C63" w:rsidRPr="00BB0421" w:rsidRDefault="00403C63" w:rsidP="00BE4F69">
            <w:pPr>
              <w:pStyle w:val="MainInden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ноябрь</w:t>
            </w:r>
          </w:p>
        </w:tc>
      </w:tr>
      <w:tr w:rsidR="00403C63" w:rsidTr="003C536A">
        <w:trPr>
          <w:gridAfter w:val="1"/>
          <w:wAfter w:w="13" w:type="dxa"/>
          <w:trHeight w:val="249"/>
        </w:trPr>
        <w:tc>
          <w:tcPr>
            <w:tcW w:w="6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C63" w:rsidRPr="006B1F9D" w:rsidRDefault="00403C63" w:rsidP="008E63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C63" w:rsidRDefault="00403C63" w:rsidP="008E6337">
            <w:pPr>
              <w:pStyle w:val="MainInden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курсы для вожатых </w:t>
            </w:r>
          </w:p>
        </w:tc>
        <w:tc>
          <w:tcPr>
            <w:tcW w:w="2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3C63" w:rsidRPr="00BB0421" w:rsidRDefault="00403C63" w:rsidP="008E6337">
            <w:pPr>
              <w:pStyle w:val="MainInden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</w:tr>
      <w:tr w:rsidR="00403C63" w:rsidTr="004F40FC">
        <w:trPr>
          <w:gridAfter w:val="1"/>
          <w:wAfter w:w="13" w:type="dxa"/>
        </w:trPr>
        <w:tc>
          <w:tcPr>
            <w:tcW w:w="6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C63" w:rsidRPr="006B1F9D" w:rsidRDefault="00403C63" w:rsidP="008E63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36A" w:rsidRDefault="003C536A" w:rsidP="003C536A">
            <w:pPr>
              <w:pStyle w:val="Main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536A">
              <w:rPr>
                <w:rFonts w:ascii="Times New Roman" w:hAnsi="Times New Roman" w:cs="Times New Roman"/>
                <w:sz w:val="24"/>
                <w:szCs w:val="24"/>
              </w:rPr>
              <w:t>Выездн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однодневные обучающие курсы для вожатых </w:t>
            </w:r>
            <w:r w:rsidRPr="003C536A">
              <w:rPr>
                <w:rFonts w:ascii="Times New Roman" w:hAnsi="Times New Roman" w:cs="Times New Roman"/>
                <w:sz w:val="24"/>
                <w:szCs w:val="24"/>
              </w:rPr>
              <w:t>пришкольных лагерей</w:t>
            </w:r>
          </w:p>
        </w:tc>
        <w:tc>
          <w:tcPr>
            <w:tcW w:w="2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3C63" w:rsidRDefault="003C536A" w:rsidP="003C536A">
            <w:pPr>
              <w:pStyle w:val="MainInden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</w:t>
            </w:r>
            <w:r w:rsidR="00403C63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</w:tr>
      <w:tr w:rsidR="003C536A" w:rsidTr="004F40FC">
        <w:trPr>
          <w:gridAfter w:val="1"/>
          <w:wAfter w:w="13" w:type="dxa"/>
        </w:trPr>
        <w:tc>
          <w:tcPr>
            <w:tcW w:w="6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36A" w:rsidRPr="006B1F9D" w:rsidRDefault="003C536A" w:rsidP="008E63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36A" w:rsidRPr="003C536A" w:rsidRDefault="003C536A" w:rsidP="003C536A">
            <w:pPr>
              <w:pStyle w:val="MainInden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3C536A">
              <w:rPr>
                <w:rFonts w:ascii="Times New Roman" w:hAnsi="Times New Roman" w:cs="Times New Roman"/>
                <w:sz w:val="24"/>
                <w:szCs w:val="24"/>
              </w:rPr>
              <w:t xml:space="preserve">серии обучающих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r w:rsidRPr="003C536A">
              <w:rPr>
                <w:rFonts w:ascii="Times New Roman" w:hAnsi="Times New Roman" w:cs="Times New Roman"/>
                <w:sz w:val="24"/>
                <w:szCs w:val="24"/>
              </w:rPr>
              <w:t>занятий по вожатству</w:t>
            </w:r>
          </w:p>
        </w:tc>
        <w:tc>
          <w:tcPr>
            <w:tcW w:w="2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36A" w:rsidRDefault="003C536A" w:rsidP="003C536A">
            <w:pPr>
              <w:pStyle w:val="MainInden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</w:tr>
      <w:tr w:rsidR="00403C63" w:rsidTr="004F40FC">
        <w:trPr>
          <w:gridAfter w:val="1"/>
          <w:wAfter w:w="13" w:type="dxa"/>
        </w:trPr>
        <w:tc>
          <w:tcPr>
            <w:tcW w:w="6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C63" w:rsidRPr="006B1F9D" w:rsidRDefault="00403C63" w:rsidP="008E63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C63" w:rsidRDefault="00403C63" w:rsidP="009C7E5D">
            <w:pPr>
              <w:pStyle w:val="MainInden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справочника «Лучшие выпускники Вологодской области – 201</w:t>
            </w:r>
            <w:r w:rsidR="009C7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3C63" w:rsidRPr="00BB0421" w:rsidRDefault="00403C63" w:rsidP="00BE4F69">
            <w:pPr>
              <w:pStyle w:val="MainInden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</w:tc>
      </w:tr>
      <w:tr w:rsidR="00403C63" w:rsidTr="004F40FC">
        <w:trPr>
          <w:gridAfter w:val="1"/>
          <w:wAfter w:w="13" w:type="dxa"/>
        </w:trPr>
        <w:tc>
          <w:tcPr>
            <w:tcW w:w="6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C63" w:rsidRPr="006B1F9D" w:rsidRDefault="00403C63" w:rsidP="008E63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C63" w:rsidRDefault="00403C63" w:rsidP="00BE4F69">
            <w:pPr>
              <w:pStyle w:val="MainInden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Федерального агентства по делам молодежи «Ты – предприниматель» в Вологодской области</w:t>
            </w:r>
          </w:p>
        </w:tc>
        <w:tc>
          <w:tcPr>
            <w:tcW w:w="2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3C63" w:rsidRDefault="00403C63" w:rsidP="00BE4F69">
            <w:pPr>
              <w:pStyle w:val="MainInden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</w:tbl>
    <w:p w:rsidR="004F40FC" w:rsidRDefault="004F40FC" w:rsidP="008E6337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403C63" w:rsidRPr="005D12FC" w:rsidRDefault="00403C63" w:rsidP="008E6337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ПРОЕКТЫ</w:t>
      </w:r>
    </w:p>
    <w:p w:rsidR="00403C63" w:rsidRPr="005D12FC" w:rsidRDefault="00403C63" w:rsidP="00403C63">
      <w:pPr>
        <w:pStyle w:val="2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Школа подготовки руководителей штабов студенческих отрядов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повышение уровня профессиональных компетенций командиров и комиссаров студенческих отрядов.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Сроки проведения:</w:t>
      </w:r>
      <w:r w:rsidRPr="005D12FC">
        <w:rPr>
          <w:rFonts w:ascii="Times New Roman" w:hAnsi="Times New Roman" w:cs="Times New Roman"/>
          <w:sz w:val="24"/>
          <w:szCs w:val="24"/>
        </w:rPr>
        <w:t xml:space="preserve"> </w:t>
      </w:r>
      <w:r w:rsidR="009C7E5D">
        <w:rPr>
          <w:rFonts w:ascii="Times New Roman" w:hAnsi="Times New Roman" w:cs="Times New Roman"/>
          <w:sz w:val="24"/>
          <w:szCs w:val="24"/>
        </w:rPr>
        <w:t>март, ноябрь</w:t>
      </w:r>
      <w:r w:rsidR="00641826">
        <w:rPr>
          <w:rFonts w:ascii="Times New Roman" w:hAnsi="Times New Roman" w:cs="Times New Roman"/>
          <w:sz w:val="24"/>
          <w:szCs w:val="24"/>
        </w:rPr>
        <w:t>.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5D12FC">
        <w:rPr>
          <w:rFonts w:ascii="Times New Roman" w:hAnsi="Times New Roman" w:cs="Times New Roman"/>
          <w:sz w:val="24"/>
          <w:szCs w:val="24"/>
        </w:rPr>
        <w:t xml:space="preserve"> командиры и комиссары штабов студенческих отрядов Вологодской области.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Образовательная программа школы предполагает обучение основам корпоративной культуры отрядов, построения команды, взаимодействия с работодателями.</w:t>
      </w:r>
    </w:p>
    <w:p w:rsidR="004F40FC" w:rsidRDefault="004F40FC" w:rsidP="00AE3CDA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</w:p>
    <w:p w:rsidR="00403C63" w:rsidRPr="005D12FC" w:rsidRDefault="00403C63" w:rsidP="00403C63">
      <w:pPr>
        <w:pStyle w:val="2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Обучающие курсы для вожатых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подготовка вожатых для работы в детских оздоровительных лагерях Вологодской области и за ее пределами.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проведения: </w:t>
      </w:r>
      <w:r w:rsidRPr="005D12FC">
        <w:rPr>
          <w:rFonts w:ascii="Times New Roman" w:hAnsi="Times New Roman" w:cs="Times New Roman"/>
          <w:sz w:val="24"/>
          <w:szCs w:val="24"/>
        </w:rPr>
        <w:t>март – апрель.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="00195F66" w:rsidRPr="00195F66">
        <w:rPr>
          <w:rFonts w:ascii="Times New Roman" w:hAnsi="Times New Roman" w:cs="Times New Roman"/>
          <w:b/>
          <w:sz w:val="24"/>
          <w:szCs w:val="24"/>
        </w:rPr>
        <w:t>:</w:t>
      </w:r>
      <w:r w:rsidRPr="005D12FC">
        <w:rPr>
          <w:rFonts w:ascii="Times New Roman" w:hAnsi="Times New Roman" w:cs="Times New Roman"/>
          <w:sz w:val="24"/>
          <w:szCs w:val="24"/>
        </w:rPr>
        <w:t xml:space="preserve"> обучающиеся профессиональных образовательных организаций и образовательных организаций высшего образования, члены педагогических отрядов в возрасте от 18 лет.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 xml:space="preserve">Учебно-тематический план курсов предусматривает теоретические и практические занятия по следующим темам: «Основы деятельности отрядного вожатого», «Психолого-педагогические основы деятельности вожатого», «Техника безопасности в детском лагере», «Оказание первой медицинской помощи», «Нормативно-правовые основы деятельности вожатого в детском лагере». </w:t>
      </w:r>
    </w:p>
    <w:p w:rsidR="00403C63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lastRenderedPageBreak/>
        <w:t xml:space="preserve">По итогам обучения участники курсов сдают экзамен. Экзаменационная комиссия формируется из числа преподавателей курсов и приглашенных специалистов. По окончании курсов слушатели получают сертификат негосударственного образца с перечислением основных тем и указанием количества учебных часов. </w:t>
      </w:r>
    </w:p>
    <w:p w:rsidR="00393415" w:rsidRDefault="00393415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3415" w:rsidRDefault="00393415" w:rsidP="00393415">
      <w:pPr>
        <w:pStyle w:val="a4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415">
        <w:rPr>
          <w:rFonts w:ascii="Times New Roman" w:hAnsi="Times New Roman" w:cs="Times New Roman"/>
          <w:b/>
          <w:sz w:val="24"/>
          <w:szCs w:val="24"/>
        </w:rPr>
        <w:t>Выездные однодневные обучающие курсы для вожатых пришкольных лагерей</w:t>
      </w:r>
    </w:p>
    <w:p w:rsidR="00393415" w:rsidRDefault="00393415" w:rsidP="00393415">
      <w:pPr>
        <w:pStyle w:val="a4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</w:t>
      </w:r>
      <w:r w:rsidRPr="0039341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подготовка вожатых для работы в детских пришкольных лагерях Вологодской области.</w:t>
      </w:r>
    </w:p>
    <w:p w:rsidR="00393415" w:rsidRPr="005D12FC" w:rsidRDefault="00393415" w:rsidP="0039341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Сроки проведения:</w:t>
      </w:r>
      <w:r w:rsidRPr="005D1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 </w:t>
      </w:r>
      <w:r w:rsidRPr="005D12F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апрель</w:t>
      </w:r>
      <w:r w:rsidRPr="005D12FC">
        <w:rPr>
          <w:rFonts w:ascii="Times New Roman" w:hAnsi="Times New Roman" w:cs="Times New Roman"/>
          <w:sz w:val="24"/>
          <w:szCs w:val="24"/>
        </w:rPr>
        <w:t>.</w:t>
      </w:r>
    </w:p>
    <w:p w:rsidR="009319F2" w:rsidRDefault="00393415" w:rsidP="00393415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9F2" w:rsidRPr="009319F2">
        <w:rPr>
          <w:rFonts w:ascii="Times New Roman" w:hAnsi="Times New Roman" w:cs="Times New Roman"/>
          <w:sz w:val="24"/>
          <w:szCs w:val="24"/>
        </w:rPr>
        <w:t>вожаты</w:t>
      </w:r>
      <w:r w:rsidR="009319F2">
        <w:rPr>
          <w:rFonts w:ascii="Times New Roman" w:hAnsi="Times New Roman" w:cs="Times New Roman"/>
          <w:sz w:val="24"/>
          <w:szCs w:val="24"/>
        </w:rPr>
        <w:t>е</w:t>
      </w:r>
      <w:r w:rsidR="009319F2" w:rsidRPr="009319F2">
        <w:rPr>
          <w:rFonts w:ascii="Times New Roman" w:hAnsi="Times New Roman" w:cs="Times New Roman"/>
          <w:sz w:val="24"/>
          <w:szCs w:val="24"/>
        </w:rPr>
        <w:t xml:space="preserve"> пришкольных лагерей</w:t>
      </w:r>
      <w:r w:rsidR="009319F2">
        <w:rPr>
          <w:rFonts w:ascii="Times New Roman" w:hAnsi="Times New Roman" w:cs="Times New Roman"/>
          <w:sz w:val="24"/>
          <w:szCs w:val="24"/>
        </w:rPr>
        <w:t>.</w:t>
      </w:r>
    </w:p>
    <w:p w:rsidR="00393415" w:rsidRPr="00393415" w:rsidRDefault="00393415" w:rsidP="00393415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393415" w:rsidRPr="00393415" w:rsidRDefault="00393415" w:rsidP="00393415">
      <w:pPr>
        <w:spacing w:line="276" w:lineRule="auto"/>
        <w:ind w:firstLine="567"/>
        <w:jc w:val="both"/>
      </w:pPr>
      <w:r>
        <w:rPr>
          <w:color w:val="000000"/>
        </w:rPr>
        <w:t xml:space="preserve">В рамках данного проекта предполагается обучение по трем зонам «Запад», «Центр», «Восток». </w:t>
      </w:r>
      <w:r w:rsidRPr="006E6942">
        <w:rPr>
          <w:color w:val="000000"/>
        </w:rPr>
        <w:t>Образовательная программа включа</w:t>
      </w:r>
      <w:r>
        <w:rPr>
          <w:color w:val="000000"/>
        </w:rPr>
        <w:t>ет</w:t>
      </w:r>
      <w:r w:rsidRPr="006E6942">
        <w:rPr>
          <w:color w:val="000000"/>
        </w:rPr>
        <w:t xml:space="preserve"> в себя занятия по следующим темам: «Этика вожатого», «Игротека», «</w:t>
      </w:r>
      <w:proofErr w:type="spellStart"/>
      <w:r w:rsidRPr="006E6942">
        <w:rPr>
          <w:color w:val="000000"/>
        </w:rPr>
        <w:t>Командообразование</w:t>
      </w:r>
      <w:proofErr w:type="spellEnd"/>
      <w:r w:rsidRPr="006E6942">
        <w:rPr>
          <w:color w:val="000000"/>
        </w:rPr>
        <w:t xml:space="preserve">», «Разработка и организация </w:t>
      </w:r>
      <w:proofErr w:type="spellStart"/>
      <w:r w:rsidRPr="006E6942">
        <w:rPr>
          <w:color w:val="000000"/>
        </w:rPr>
        <w:t>общелагерных</w:t>
      </w:r>
      <w:proofErr w:type="spellEnd"/>
      <w:r w:rsidRPr="006E6942">
        <w:rPr>
          <w:color w:val="000000"/>
        </w:rPr>
        <w:t xml:space="preserve"> мероприятий», «Рефлексия в отряде». Общий курс лекционного материала состав</w:t>
      </w:r>
      <w:r>
        <w:rPr>
          <w:color w:val="000000"/>
        </w:rPr>
        <w:t>ляет</w:t>
      </w:r>
      <w:r w:rsidRPr="006E6942">
        <w:rPr>
          <w:color w:val="000000"/>
        </w:rPr>
        <w:t xml:space="preserve"> 7 часов.</w:t>
      </w:r>
      <w:r w:rsidR="009319F2">
        <w:rPr>
          <w:color w:val="000000"/>
        </w:rPr>
        <w:t xml:space="preserve"> Данный проект будет реализован командой педагогического отряда «Содружество»</w:t>
      </w:r>
      <w:r>
        <w:rPr>
          <w:color w:val="000000"/>
        </w:rPr>
        <w:t xml:space="preserve"> </w:t>
      </w:r>
    </w:p>
    <w:p w:rsidR="009C7E5D" w:rsidRDefault="009C7E5D" w:rsidP="00403C63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9C7E5D" w:rsidRDefault="009C7E5D" w:rsidP="00403C63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Pr="003C536A">
        <w:rPr>
          <w:rFonts w:ascii="Times New Roman" w:hAnsi="Times New Roman" w:cs="Times New Roman"/>
          <w:sz w:val="24"/>
          <w:szCs w:val="24"/>
        </w:rPr>
        <w:t xml:space="preserve">серии обучающих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</w:t>
      </w:r>
      <w:r w:rsidRPr="003C536A">
        <w:rPr>
          <w:rFonts w:ascii="Times New Roman" w:hAnsi="Times New Roman" w:cs="Times New Roman"/>
          <w:sz w:val="24"/>
          <w:szCs w:val="24"/>
        </w:rPr>
        <w:t>занятий</w:t>
      </w:r>
      <w:proofErr w:type="spellEnd"/>
      <w:r w:rsidRPr="003C536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C536A">
        <w:rPr>
          <w:rFonts w:ascii="Times New Roman" w:hAnsi="Times New Roman" w:cs="Times New Roman"/>
          <w:sz w:val="24"/>
          <w:szCs w:val="24"/>
        </w:rPr>
        <w:t>вожатству</w:t>
      </w:r>
      <w:proofErr w:type="spellEnd"/>
    </w:p>
    <w:p w:rsidR="00393415" w:rsidRPr="005D12FC" w:rsidRDefault="00393415" w:rsidP="0039341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</w:t>
      </w:r>
      <w:r w:rsidR="009319F2">
        <w:rPr>
          <w:rFonts w:ascii="Times New Roman" w:hAnsi="Times New Roman" w:cs="Times New Roman"/>
          <w:sz w:val="24"/>
          <w:szCs w:val="24"/>
        </w:rPr>
        <w:t>организация д</w:t>
      </w:r>
      <w:r w:rsidRPr="00393415">
        <w:rPr>
          <w:rFonts w:ascii="Times New Roman" w:hAnsi="Times New Roman" w:cs="Times New Roman"/>
          <w:bCs/>
          <w:sz w:val="24"/>
          <w:szCs w:val="24"/>
        </w:rPr>
        <w:t>истанционн</w:t>
      </w:r>
      <w:r w:rsidR="009319F2">
        <w:rPr>
          <w:rFonts w:ascii="Times New Roman" w:hAnsi="Times New Roman" w:cs="Times New Roman"/>
          <w:bCs/>
          <w:sz w:val="24"/>
          <w:szCs w:val="24"/>
        </w:rPr>
        <w:t>ой</w:t>
      </w:r>
      <w:r w:rsidRPr="00393415">
        <w:rPr>
          <w:rFonts w:ascii="Times New Roman" w:hAnsi="Times New Roman" w:cs="Times New Roman"/>
          <w:bCs/>
          <w:sz w:val="24"/>
          <w:szCs w:val="24"/>
        </w:rPr>
        <w:t xml:space="preserve"> подготовк</w:t>
      </w:r>
      <w:r w:rsidR="009319F2">
        <w:rPr>
          <w:rFonts w:ascii="Times New Roman" w:hAnsi="Times New Roman" w:cs="Times New Roman"/>
          <w:bCs/>
          <w:sz w:val="24"/>
          <w:szCs w:val="24"/>
        </w:rPr>
        <w:t>и</w:t>
      </w:r>
      <w:r w:rsidRPr="00393415">
        <w:rPr>
          <w:rFonts w:ascii="Times New Roman" w:hAnsi="Times New Roman" w:cs="Times New Roman"/>
          <w:bCs/>
          <w:sz w:val="24"/>
          <w:szCs w:val="24"/>
        </w:rPr>
        <w:t xml:space="preserve"> вожатых Вологодской области</w:t>
      </w:r>
      <w:r w:rsidRPr="005D12FC">
        <w:rPr>
          <w:rFonts w:ascii="Times New Roman" w:hAnsi="Times New Roman" w:cs="Times New Roman"/>
          <w:sz w:val="24"/>
          <w:szCs w:val="24"/>
        </w:rPr>
        <w:t>.</w:t>
      </w:r>
    </w:p>
    <w:p w:rsidR="00393415" w:rsidRPr="005D12FC" w:rsidRDefault="00393415" w:rsidP="0039341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Сроки проведения:</w:t>
      </w:r>
      <w:r w:rsidRPr="005D1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апрель </w:t>
      </w:r>
      <w:r w:rsidRPr="005D12F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май</w:t>
      </w:r>
      <w:r w:rsidRPr="005D12FC">
        <w:rPr>
          <w:rFonts w:ascii="Times New Roman" w:hAnsi="Times New Roman" w:cs="Times New Roman"/>
          <w:sz w:val="24"/>
          <w:szCs w:val="24"/>
        </w:rPr>
        <w:t>.</w:t>
      </w:r>
    </w:p>
    <w:p w:rsidR="00393415" w:rsidRDefault="00393415" w:rsidP="0039341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9F2" w:rsidRPr="009319F2">
        <w:rPr>
          <w:rFonts w:ascii="Times New Roman" w:hAnsi="Times New Roman" w:cs="Times New Roman"/>
          <w:sz w:val="24"/>
          <w:szCs w:val="24"/>
        </w:rPr>
        <w:t>вожаты</w:t>
      </w:r>
      <w:r w:rsidR="009319F2">
        <w:rPr>
          <w:rFonts w:ascii="Times New Roman" w:hAnsi="Times New Roman" w:cs="Times New Roman"/>
          <w:sz w:val="24"/>
          <w:szCs w:val="24"/>
        </w:rPr>
        <w:t>е</w:t>
      </w:r>
      <w:r w:rsidR="009319F2" w:rsidRPr="009319F2">
        <w:rPr>
          <w:rFonts w:ascii="Times New Roman" w:hAnsi="Times New Roman" w:cs="Times New Roman"/>
          <w:sz w:val="24"/>
          <w:szCs w:val="24"/>
        </w:rPr>
        <w:t xml:space="preserve"> пришкольных лагерей</w:t>
      </w:r>
      <w:r w:rsidR="009319F2">
        <w:rPr>
          <w:rFonts w:ascii="Times New Roman" w:hAnsi="Times New Roman" w:cs="Times New Roman"/>
          <w:sz w:val="24"/>
          <w:szCs w:val="24"/>
        </w:rPr>
        <w:t>.</w:t>
      </w:r>
    </w:p>
    <w:p w:rsidR="00393415" w:rsidRDefault="00393415" w:rsidP="00393415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9319F2" w:rsidRDefault="009319F2" w:rsidP="00393415">
      <w:pPr>
        <w:pStyle w:val="a4"/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расширения аудитории в</w:t>
      </w:r>
      <w:r w:rsidRPr="009319F2">
        <w:rPr>
          <w:rFonts w:ascii="Times New Roman" w:hAnsi="Times New Roman" w:cs="Times New Roman"/>
          <w:sz w:val="24"/>
          <w:szCs w:val="24"/>
        </w:rPr>
        <w:t>ыездны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319F2">
        <w:rPr>
          <w:rFonts w:ascii="Times New Roman" w:hAnsi="Times New Roman" w:cs="Times New Roman"/>
          <w:sz w:val="24"/>
          <w:szCs w:val="24"/>
        </w:rPr>
        <w:t xml:space="preserve"> однодневны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319F2">
        <w:rPr>
          <w:rFonts w:ascii="Times New Roman" w:hAnsi="Times New Roman" w:cs="Times New Roman"/>
          <w:sz w:val="24"/>
          <w:szCs w:val="24"/>
        </w:rPr>
        <w:t xml:space="preserve"> обучающих курс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319F2">
        <w:rPr>
          <w:rFonts w:ascii="Times New Roman" w:hAnsi="Times New Roman" w:cs="Times New Roman"/>
          <w:sz w:val="24"/>
          <w:szCs w:val="24"/>
        </w:rPr>
        <w:t xml:space="preserve"> для вожатых пришкольных лагерей</w:t>
      </w:r>
      <w:r>
        <w:rPr>
          <w:rFonts w:ascii="Times New Roman" w:hAnsi="Times New Roman" w:cs="Times New Roman"/>
          <w:sz w:val="24"/>
          <w:szCs w:val="24"/>
        </w:rPr>
        <w:t xml:space="preserve"> будут подготовлены теоретические и практические занятия в виде видеороликов, записанные вожатыми областного педагогического отряда «Содружество».</w:t>
      </w:r>
    </w:p>
    <w:p w:rsidR="00393415" w:rsidRDefault="00393415" w:rsidP="00393415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</w:p>
    <w:p w:rsidR="007D590D" w:rsidRDefault="00403C63" w:rsidP="00F46472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 xml:space="preserve">Распространение справочника </w:t>
      </w:r>
    </w:p>
    <w:p w:rsidR="00403C63" w:rsidRPr="005D12FC" w:rsidRDefault="00403C63" w:rsidP="00F46472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«Лучшие выпускники</w:t>
      </w:r>
      <w:r w:rsidR="007D590D">
        <w:rPr>
          <w:rFonts w:ascii="Times New Roman" w:hAnsi="Times New Roman" w:cs="Times New Roman"/>
          <w:sz w:val="24"/>
          <w:szCs w:val="24"/>
        </w:rPr>
        <w:t xml:space="preserve"> </w:t>
      </w:r>
      <w:r w:rsidRPr="005D12FC">
        <w:rPr>
          <w:rFonts w:ascii="Times New Roman" w:hAnsi="Times New Roman" w:cs="Times New Roman"/>
          <w:sz w:val="24"/>
          <w:szCs w:val="24"/>
        </w:rPr>
        <w:t>Вологодской области – 201</w:t>
      </w:r>
      <w:r w:rsidR="009C7E5D">
        <w:rPr>
          <w:rFonts w:ascii="Times New Roman" w:hAnsi="Times New Roman" w:cs="Times New Roman"/>
          <w:sz w:val="24"/>
          <w:szCs w:val="24"/>
        </w:rPr>
        <w:t>6</w:t>
      </w:r>
      <w:r w:rsidRPr="005D12FC">
        <w:rPr>
          <w:rFonts w:ascii="Times New Roman" w:hAnsi="Times New Roman" w:cs="Times New Roman"/>
          <w:sz w:val="24"/>
          <w:szCs w:val="24"/>
        </w:rPr>
        <w:t>»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содействие трудоустройству лучших выпускников Вологодской области.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Сроки проведения:</w:t>
      </w:r>
      <w:r w:rsidRPr="005D12FC">
        <w:rPr>
          <w:rFonts w:ascii="Times New Roman" w:hAnsi="Times New Roman" w:cs="Times New Roman"/>
          <w:sz w:val="24"/>
          <w:szCs w:val="24"/>
        </w:rPr>
        <w:t xml:space="preserve"> </w:t>
      </w:r>
      <w:r w:rsidR="009C7E5D">
        <w:rPr>
          <w:rFonts w:ascii="Times New Roman" w:hAnsi="Times New Roman" w:cs="Times New Roman"/>
          <w:sz w:val="24"/>
          <w:szCs w:val="24"/>
        </w:rPr>
        <w:t xml:space="preserve">июнь </w:t>
      </w:r>
      <w:r w:rsidR="009C7E5D" w:rsidRPr="005D12FC">
        <w:rPr>
          <w:rFonts w:ascii="Times New Roman" w:hAnsi="Times New Roman" w:cs="Times New Roman"/>
          <w:sz w:val="24"/>
          <w:szCs w:val="24"/>
        </w:rPr>
        <w:t>–</w:t>
      </w:r>
      <w:r w:rsidR="009C7E5D">
        <w:rPr>
          <w:rFonts w:ascii="Times New Roman" w:hAnsi="Times New Roman" w:cs="Times New Roman"/>
          <w:sz w:val="24"/>
          <w:szCs w:val="24"/>
        </w:rPr>
        <w:t xml:space="preserve"> август</w:t>
      </w:r>
      <w:r w:rsidRPr="005D12FC">
        <w:rPr>
          <w:rFonts w:ascii="Times New Roman" w:hAnsi="Times New Roman" w:cs="Times New Roman"/>
          <w:sz w:val="24"/>
          <w:szCs w:val="24"/>
        </w:rPr>
        <w:t>.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5D12FC">
        <w:rPr>
          <w:rFonts w:ascii="Times New Roman" w:hAnsi="Times New Roman" w:cs="Times New Roman"/>
          <w:sz w:val="24"/>
          <w:szCs w:val="24"/>
        </w:rPr>
        <w:t xml:space="preserve"> – выпускники 201</w:t>
      </w:r>
      <w:r w:rsidR="009C7E5D">
        <w:rPr>
          <w:rFonts w:ascii="Times New Roman" w:hAnsi="Times New Roman" w:cs="Times New Roman"/>
          <w:sz w:val="24"/>
          <w:szCs w:val="24"/>
        </w:rPr>
        <w:t>6</w:t>
      </w:r>
      <w:r w:rsidRPr="005D12FC">
        <w:rPr>
          <w:rFonts w:ascii="Times New Roman" w:hAnsi="Times New Roman" w:cs="Times New Roman"/>
          <w:sz w:val="24"/>
          <w:szCs w:val="24"/>
        </w:rPr>
        <w:t xml:space="preserve"> года очной формы обучения профессиональных образовательных организаций и образовательных организаций высшего образования.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403C63" w:rsidRPr="005D12FC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Данный проект предполагает издание и презентацию справочника «Лучшие выпускники Вологодской области – 201</w:t>
      </w:r>
      <w:r w:rsidR="009C7E5D">
        <w:rPr>
          <w:rFonts w:ascii="Times New Roman" w:hAnsi="Times New Roman" w:cs="Times New Roman"/>
          <w:sz w:val="24"/>
          <w:szCs w:val="24"/>
        </w:rPr>
        <w:t>6</w:t>
      </w:r>
      <w:r w:rsidRPr="005D12FC">
        <w:rPr>
          <w:rFonts w:ascii="Times New Roman" w:hAnsi="Times New Roman" w:cs="Times New Roman"/>
          <w:sz w:val="24"/>
          <w:szCs w:val="24"/>
        </w:rPr>
        <w:t>», куда войдут данные о наиболее талантливых, активных выпускниках, проявивших себя в учебной, научно-исследовательской, общественной, творческой, спортивной и трудовой деятельности.</w:t>
      </w:r>
    </w:p>
    <w:p w:rsidR="00403C63" w:rsidRDefault="00403C63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12FC">
        <w:rPr>
          <w:rFonts w:ascii="Times New Roman" w:hAnsi="Times New Roman" w:cs="Times New Roman"/>
          <w:sz w:val="24"/>
          <w:szCs w:val="24"/>
        </w:rPr>
        <w:t>Справочник получают все образовательные организации, обучающиеся которых стали участниками данного проекта, кадровые агентства, партнеры проекта.</w:t>
      </w:r>
    </w:p>
    <w:p w:rsidR="009C7E5D" w:rsidRDefault="009C7E5D" w:rsidP="000E3362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C7E5D" w:rsidRPr="009824E4" w:rsidRDefault="009C7E5D" w:rsidP="009C7E5D">
      <w:pPr>
        <w:tabs>
          <w:tab w:val="left" w:pos="313"/>
        </w:tabs>
        <w:snapToGrid w:val="0"/>
        <w:ind w:firstLine="567"/>
        <w:jc w:val="both"/>
        <w:rPr>
          <w:color w:val="000000"/>
        </w:rPr>
      </w:pPr>
      <w:r w:rsidRPr="009824E4">
        <w:rPr>
          <w:b/>
          <w:bCs/>
          <w:color w:val="000000"/>
        </w:rPr>
        <w:t>Ожидаемые результаты:</w:t>
      </w:r>
    </w:p>
    <w:p w:rsidR="009C7E5D" w:rsidRPr="009824E4" w:rsidRDefault="0070507A" w:rsidP="00153073">
      <w:pPr>
        <w:pStyle w:val="a3"/>
        <w:numPr>
          <w:ilvl w:val="0"/>
          <w:numId w:val="6"/>
        </w:numPr>
        <w:suppressLineNumbers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</w:t>
      </w:r>
      <w:r w:rsidR="009C7E5D" w:rsidRPr="009824E4">
        <w:rPr>
          <w:rFonts w:ascii="Times New Roman" w:hAnsi="Times New Roman"/>
          <w:color w:val="000000"/>
          <w:sz w:val="24"/>
          <w:szCs w:val="24"/>
        </w:rPr>
        <w:t>ункционирует система межведомственного взаимодействия по реализации направления;</w:t>
      </w:r>
    </w:p>
    <w:p w:rsidR="009C7E5D" w:rsidRPr="004C208A" w:rsidRDefault="009C7E5D" w:rsidP="00153073">
      <w:pPr>
        <w:pStyle w:val="a8"/>
        <w:numPr>
          <w:ilvl w:val="0"/>
          <w:numId w:val="6"/>
        </w:numPr>
        <w:spacing w:before="0" w:after="0" w:line="240" w:lineRule="auto"/>
        <w:ind w:left="851"/>
        <w:jc w:val="both"/>
        <w:rPr>
          <w:color w:val="000000"/>
        </w:rPr>
      </w:pPr>
      <w:r w:rsidRPr="009824E4">
        <w:rPr>
          <w:bCs/>
          <w:color w:val="000000"/>
        </w:rPr>
        <w:t xml:space="preserve">выстроено взаимодействие </w:t>
      </w:r>
      <w:r>
        <w:rPr>
          <w:bCs/>
          <w:color w:val="000000"/>
        </w:rPr>
        <w:t>А</w:t>
      </w:r>
      <w:r w:rsidRPr="009824E4">
        <w:rPr>
          <w:bCs/>
          <w:color w:val="000000"/>
        </w:rPr>
        <w:t>У ВО ОЦМиГИ «Содружество» со штабами студенческих отрядов области;</w:t>
      </w:r>
    </w:p>
    <w:p w:rsidR="009C7E5D" w:rsidRPr="009824E4" w:rsidRDefault="0070507A" w:rsidP="00153073">
      <w:pPr>
        <w:pStyle w:val="a8"/>
        <w:numPr>
          <w:ilvl w:val="0"/>
          <w:numId w:val="6"/>
        </w:numPr>
        <w:spacing w:before="0" w:after="0" w:line="240" w:lineRule="auto"/>
        <w:ind w:left="851"/>
        <w:jc w:val="both"/>
        <w:rPr>
          <w:color w:val="000000"/>
        </w:rPr>
      </w:pPr>
      <w:r>
        <w:rPr>
          <w:color w:val="000000"/>
        </w:rPr>
        <w:t>обучено 60 человек – потенциальных вожатых</w:t>
      </w:r>
      <w:r w:rsidR="00463965">
        <w:rPr>
          <w:color w:val="000000"/>
        </w:rPr>
        <w:t>.</w:t>
      </w:r>
    </w:p>
    <w:p w:rsidR="009C7E5D" w:rsidRPr="005D12FC" w:rsidRDefault="009C7E5D" w:rsidP="00153073">
      <w:pPr>
        <w:pStyle w:val="a4"/>
        <w:spacing w:line="240" w:lineRule="auto"/>
        <w:ind w:left="851" w:firstLine="567"/>
        <w:rPr>
          <w:rFonts w:ascii="Times New Roman" w:hAnsi="Times New Roman" w:cs="Times New Roman"/>
          <w:sz w:val="24"/>
          <w:szCs w:val="24"/>
        </w:rPr>
      </w:pPr>
    </w:p>
    <w:p w:rsidR="00153073" w:rsidRPr="005D12FC" w:rsidRDefault="00153073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153073" w:rsidRPr="005D12FC" w:rsidSect="0002734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SansCTT">
    <w:altName w:val="Times New Roman"/>
    <w:charset w:val="00"/>
    <w:family w:val="auto"/>
    <w:pitch w:val="variable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086F"/>
    <w:multiLevelType w:val="hybridMultilevel"/>
    <w:tmpl w:val="5E9608B4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E0915"/>
    <w:multiLevelType w:val="hybridMultilevel"/>
    <w:tmpl w:val="3796FFC6"/>
    <w:lvl w:ilvl="0" w:tplc="77465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0054A"/>
    <w:multiLevelType w:val="hybridMultilevel"/>
    <w:tmpl w:val="489C154C"/>
    <w:lvl w:ilvl="0" w:tplc="00000001">
      <w:start w:val="1"/>
      <w:numFmt w:val="bullet"/>
      <w:lvlText w:val=""/>
      <w:lvlJc w:val="left"/>
      <w:pPr>
        <w:ind w:left="3054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>
    <w:nsid w:val="34893C1D"/>
    <w:multiLevelType w:val="hybridMultilevel"/>
    <w:tmpl w:val="DB1A20BE"/>
    <w:lvl w:ilvl="0" w:tplc="774657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AD3D46"/>
    <w:multiLevelType w:val="hybridMultilevel"/>
    <w:tmpl w:val="D91E1094"/>
    <w:lvl w:ilvl="0" w:tplc="F6B88D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9EA62FB"/>
    <w:multiLevelType w:val="hybridMultilevel"/>
    <w:tmpl w:val="0E5A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1A"/>
    <w:rsid w:val="00027347"/>
    <w:rsid w:val="000E3362"/>
    <w:rsid w:val="00102055"/>
    <w:rsid w:val="0014481A"/>
    <w:rsid w:val="00153073"/>
    <w:rsid w:val="00195F66"/>
    <w:rsid w:val="00357C3C"/>
    <w:rsid w:val="00393415"/>
    <w:rsid w:val="003C536A"/>
    <w:rsid w:val="00403C63"/>
    <w:rsid w:val="00463965"/>
    <w:rsid w:val="0047688B"/>
    <w:rsid w:val="00484633"/>
    <w:rsid w:val="004F40FC"/>
    <w:rsid w:val="00523BD6"/>
    <w:rsid w:val="00534B1B"/>
    <w:rsid w:val="00641826"/>
    <w:rsid w:val="0065275C"/>
    <w:rsid w:val="006578E6"/>
    <w:rsid w:val="0070507A"/>
    <w:rsid w:val="007951CD"/>
    <w:rsid w:val="007A1336"/>
    <w:rsid w:val="007D590D"/>
    <w:rsid w:val="007F7A6D"/>
    <w:rsid w:val="00800E81"/>
    <w:rsid w:val="008B5553"/>
    <w:rsid w:val="008E6337"/>
    <w:rsid w:val="009319F2"/>
    <w:rsid w:val="00956646"/>
    <w:rsid w:val="009C7E5D"/>
    <w:rsid w:val="00A52824"/>
    <w:rsid w:val="00A90772"/>
    <w:rsid w:val="00AE3CDA"/>
    <w:rsid w:val="00C020AF"/>
    <w:rsid w:val="00C43625"/>
    <w:rsid w:val="00CF614F"/>
    <w:rsid w:val="00D131AD"/>
    <w:rsid w:val="00E732CE"/>
    <w:rsid w:val="00F05504"/>
    <w:rsid w:val="00F46472"/>
    <w:rsid w:val="00F934E4"/>
    <w:rsid w:val="00F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6B3D9-B02E-413B-8B8C-E728BC5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Indent">
    <w:name w:val="Main Indent"/>
    <w:basedOn w:val="a"/>
    <w:rsid w:val="00403C63"/>
    <w:pPr>
      <w:snapToGrid w:val="0"/>
      <w:spacing w:line="200" w:lineRule="atLeast"/>
      <w:jc w:val="both"/>
    </w:pPr>
    <w:rPr>
      <w:rFonts w:ascii="JournalSansCTT" w:hAnsi="JournalSansCTT" w:cs="JournalSansCTT"/>
      <w:color w:val="000000"/>
      <w:sz w:val="18"/>
      <w:szCs w:val="20"/>
    </w:rPr>
  </w:style>
  <w:style w:type="paragraph" w:customStyle="1" w:styleId="a3">
    <w:name w:val="Содержимое таблицы"/>
    <w:basedOn w:val="a"/>
    <w:rsid w:val="00403C63"/>
    <w:pPr>
      <w:suppressLineNumbers/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a4">
    <w:name w:val="текст"/>
    <w:basedOn w:val="a"/>
    <w:uiPriority w:val="99"/>
    <w:rsid w:val="00403C63"/>
    <w:pPr>
      <w:suppressAutoHyphens w:val="0"/>
      <w:autoSpaceDE w:val="0"/>
      <w:autoSpaceDN w:val="0"/>
      <w:adjustRightInd w:val="0"/>
      <w:spacing w:line="220" w:lineRule="atLeast"/>
      <w:ind w:firstLine="283"/>
      <w:jc w:val="both"/>
      <w:textAlignment w:val="center"/>
    </w:pPr>
    <w:rPr>
      <w:rFonts w:ascii="PT Sans" w:eastAsiaTheme="minorHAnsi" w:hAnsi="PT Sans" w:cs="PT Sans"/>
      <w:color w:val="000000"/>
      <w:sz w:val="18"/>
      <w:szCs w:val="18"/>
      <w:lang w:eastAsia="en-US"/>
    </w:rPr>
  </w:style>
  <w:style w:type="paragraph" w:customStyle="1" w:styleId="2">
    <w:name w:val="подзаголовок2"/>
    <w:basedOn w:val="a"/>
    <w:uiPriority w:val="99"/>
    <w:rsid w:val="00403C63"/>
    <w:pPr>
      <w:suppressAutoHyphens w:val="0"/>
      <w:autoSpaceDE w:val="0"/>
      <w:autoSpaceDN w:val="0"/>
      <w:adjustRightInd w:val="0"/>
      <w:spacing w:before="57" w:line="240" w:lineRule="atLeast"/>
      <w:jc w:val="center"/>
      <w:textAlignment w:val="center"/>
    </w:pPr>
    <w:rPr>
      <w:rFonts w:ascii="PT Sans" w:eastAsiaTheme="minorHAnsi" w:hAnsi="PT Sans" w:cs="PT Sans"/>
      <w:b/>
      <w:bCs/>
      <w:color w:val="00000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0E33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40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40FC"/>
    <w:rPr>
      <w:rFonts w:ascii="Segoe UI" w:eastAsia="Times New Roman" w:hAnsi="Segoe UI" w:cs="Segoe UI"/>
      <w:sz w:val="18"/>
      <w:szCs w:val="18"/>
      <w:lang w:eastAsia="zh-CN"/>
    </w:rPr>
  </w:style>
  <w:style w:type="paragraph" w:styleId="a8">
    <w:name w:val="Normal (Web)"/>
    <w:basedOn w:val="a"/>
    <w:rsid w:val="009C7E5D"/>
    <w:pPr>
      <w:spacing w:before="280" w:after="280" w:line="100" w:lineRule="atLeast"/>
    </w:pPr>
  </w:style>
  <w:style w:type="paragraph" w:customStyle="1" w:styleId="Textbody">
    <w:name w:val="Text body"/>
    <w:basedOn w:val="a"/>
    <w:rsid w:val="00484633"/>
    <w:pPr>
      <w:autoSpaceDN w:val="0"/>
      <w:spacing w:after="120"/>
      <w:textAlignment w:val="baseline"/>
    </w:pPr>
    <w:rPr>
      <w:kern w:val="3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10353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Александрова</dc:creator>
  <cp:keywords/>
  <dc:description/>
  <cp:lastModifiedBy>Анна Румянцева</cp:lastModifiedBy>
  <cp:revision>26</cp:revision>
  <cp:lastPrinted>2016-02-09T12:58:00Z</cp:lastPrinted>
  <dcterms:created xsi:type="dcterms:W3CDTF">2015-01-20T12:59:00Z</dcterms:created>
  <dcterms:modified xsi:type="dcterms:W3CDTF">2016-02-10T07:43:00Z</dcterms:modified>
</cp:coreProperties>
</file>